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DD6A3" w14:textId="63512B45" w:rsidR="00166F80" w:rsidRPr="005E570D" w:rsidRDefault="00166F80" w:rsidP="00166F80">
      <w:pPr>
        <w:spacing w:after="0" w:line="240" w:lineRule="auto"/>
        <w:jc w:val="center"/>
        <w:rPr>
          <w:b/>
          <w:sz w:val="22"/>
          <w:szCs w:val="22"/>
          <w:u w:val="single"/>
        </w:rPr>
      </w:pPr>
      <w:r w:rsidRPr="005E570D">
        <w:rPr>
          <w:b/>
          <w:sz w:val="22"/>
          <w:szCs w:val="22"/>
          <w:u w:val="single"/>
        </w:rPr>
        <w:t>OBRAZLOŽENJE I. IZMJENA I DOPUNA PRORAČUNA OPĆINE UDBINA ZA 202</w:t>
      </w:r>
      <w:r w:rsidR="00691DB3">
        <w:rPr>
          <w:b/>
          <w:sz w:val="22"/>
          <w:szCs w:val="22"/>
          <w:u w:val="single"/>
        </w:rPr>
        <w:t>4</w:t>
      </w:r>
      <w:r w:rsidRPr="005E570D">
        <w:rPr>
          <w:b/>
          <w:sz w:val="22"/>
          <w:szCs w:val="22"/>
          <w:u w:val="single"/>
        </w:rPr>
        <w:t>. GODINU</w:t>
      </w:r>
    </w:p>
    <w:p w14:paraId="1448F7C5" w14:textId="77777777" w:rsidR="00166F80" w:rsidRDefault="00166F80" w:rsidP="00B85E04">
      <w:pPr>
        <w:spacing w:after="0" w:line="240" w:lineRule="auto"/>
        <w:rPr>
          <w:b/>
          <w:sz w:val="22"/>
          <w:szCs w:val="22"/>
        </w:rPr>
      </w:pPr>
    </w:p>
    <w:p w14:paraId="4E55F910" w14:textId="77727122" w:rsidR="00166F80" w:rsidRDefault="00166F80" w:rsidP="00166F80">
      <w:pPr>
        <w:spacing w:after="0" w:line="240" w:lineRule="auto"/>
        <w:ind w:firstLine="708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  <w:lang w:val="hr-HR"/>
        </w:rPr>
        <w:t>Proračun Općine Udbina za 202</w:t>
      </w:r>
      <w:r w:rsidR="00691DB3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 xml:space="preserve">.g. donesen je na </w:t>
      </w:r>
      <w:r w:rsidR="000B7BA4">
        <w:rPr>
          <w:sz w:val="22"/>
          <w:szCs w:val="22"/>
          <w:lang w:val="hr-HR"/>
        </w:rPr>
        <w:t>1</w:t>
      </w:r>
      <w:r w:rsidR="00691DB3">
        <w:rPr>
          <w:sz w:val="22"/>
          <w:szCs w:val="22"/>
          <w:lang w:val="hr-HR"/>
        </w:rPr>
        <w:t>7</w:t>
      </w:r>
      <w:r>
        <w:rPr>
          <w:sz w:val="22"/>
          <w:szCs w:val="22"/>
          <w:lang w:val="hr-HR"/>
        </w:rPr>
        <w:t xml:space="preserve">. redovnoj sjednici Općinskog vijeća Općine Udbina održanoj </w:t>
      </w:r>
      <w:r w:rsidR="00691DB3">
        <w:rPr>
          <w:sz w:val="22"/>
          <w:szCs w:val="22"/>
          <w:lang w:val="hr-HR"/>
        </w:rPr>
        <w:t>14</w:t>
      </w:r>
      <w:r w:rsidR="000B7BA4">
        <w:rPr>
          <w:sz w:val="22"/>
          <w:szCs w:val="22"/>
          <w:lang w:val="hr-HR"/>
        </w:rPr>
        <w:t>.12.202</w:t>
      </w:r>
      <w:r w:rsidR="00691DB3">
        <w:rPr>
          <w:sz w:val="22"/>
          <w:szCs w:val="22"/>
          <w:lang w:val="hr-HR"/>
        </w:rPr>
        <w:t>3</w:t>
      </w:r>
      <w:r w:rsidR="000B7BA4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godine i objavljen u „Županijskom glasniku“ Ličko-senjske županije br. 3</w:t>
      </w:r>
      <w:r w:rsidR="00691DB3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/2</w:t>
      </w:r>
      <w:r w:rsidR="00691DB3">
        <w:rPr>
          <w:sz w:val="22"/>
          <w:szCs w:val="22"/>
          <w:lang w:val="hr-HR"/>
        </w:rPr>
        <w:t>023</w:t>
      </w:r>
      <w:r w:rsidR="007440E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od </w:t>
      </w:r>
      <w:r w:rsidR="00691DB3">
        <w:rPr>
          <w:sz w:val="22"/>
          <w:szCs w:val="22"/>
          <w:lang w:val="hr-HR"/>
        </w:rPr>
        <w:t>20</w:t>
      </w:r>
      <w:r>
        <w:rPr>
          <w:sz w:val="22"/>
          <w:szCs w:val="22"/>
          <w:lang w:val="hr-HR"/>
        </w:rPr>
        <w:t>.prosinca 202</w:t>
      </w:r>
      <w:r w:rsidR="00691DB3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.g.</w:t>
      </w:r>
    </w:p>
    <w:p w14:paraId="28EBB0F1" w14:textId="3205F2F1" w:rsidR="002A343A" w:rsidRPr="00D6084C" w:rsidRDefault="002A343A" w:rsidP="001B6D2D">
      <w:pPr>
        <w:spacing w:after="0" w:line="240" w:lineRule="auto"/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Tijekom proračunske 202</w:t>
      </w:r>
      <w:r w:rsidR="00691DB3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.g. utvrđeno je da su nastupile promjene na prihodovnoj i rashodovnoj strani Proračuna te je stoga potrebno, u skladu sa čl. 45. i 164. Zakona o proračunu („Narodne novine“ broj 14/21) provesti uravnoteženje proračunskih prihoda i rashoda.</w:t>
      </w:r>
      <w:r w:rsidR="001B6D2D">
        <w:rPr>
          <w:sz w:val="22"/>
          <w:szCs w:val="22"/>
          <w:lang w:val="hr-HR"/>
        </w:rPr>
        <w:t xml:space="preserve"> </w:t>
      </w:r>
      <w:r w:rsidR="00166F80">
        <w:rPr>
          <w:sz w:val="22"/>
          <w:szCs w:val="22"/>
          <w:lang w:val="hr-HR"/>
        </w:rPr>
        <w:t xml:space="preserve">Zakon propisuje da se uravnoteženje proračuna (ukupni prihodi pokrivaju ukupne rashode) provodi tijekom proračunske godine izmjenama i dopunama proračuna, prema istom postupku kao za donošenje proračuna. </w:t>
      </w:r>
    </w:p>
    <w:p w14:paraId="356D1801" w14:textId="44D86727" w:rsidR="00D6084C" w:rsidRDefault="00072000" w:rsidP="001B6D2D">
      <w:pPr>
        <w:spacing w:after="0" w:line="240" w:lineRule="auto"/>
        <w:ind w:firstLine="708"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Ovim I. Izmjenama i dopunama</w:t>
      </w:r>
      <w:r w:rsidR="00166F80">
        <w:rPr>
          <w:color w:val="000000"/>
          <w:sz w:val="22"/>
          <w:szCs w:val="22"/>
          <w:lang w:val="hr-HR"/>
        </w:rPr>
        <w:t xml:space="preserve"> Proračuna za 202</w:t>
      </w:r>
      <w:r w:rsidR="00691DB3">
        <w:rPr>
          <w:color w:val="000000"/>
          <w:sz w:val="22"/>
          <w:szCs w:val="22"/>
          <w:lang w:val="hr-HR"/>
        </w:rPr>
        <w:t>4</w:t>
      </w:r>
      <w:r w:rsidR="00166F80">
        <w:rPr>
          <w:color w:val="000000"/>
          <w:sz w:val="22"/>
          <w:szCs w:val="22"/>
          <w:lang w:val="hr-HR"/>
        </w:rPr>
        <w:t xml:space="preserve">. godinu </w:t>
      </w:r>
      <w:r w:rsidR="00890759">
        <w:rPr>
          <w:color w:val="000000"/>
          <w:sz w:val="22"/>
          <w:szCs w:val="22"/>
          <w:lang w:val="hr-HR"/>
        </w:rPr>
        <w:t xml:space="preserve">u Proračun </w:t>
      </w:r>
      <w:r>
        <w:rPr>
          <w:color w:val="000000"/>
          <w:sz w:val="22"/>
          <w:szCs w:val="22"/>
          <w:lang w:val="hr-HR"/>
        </w:rPr>
        <w:t xml:space="preserve"> se uključuje dio </w:t>
      </w:r>
      <w:r w:rsidR="00890759">
        <w:rPr>
          <w:color w:val="000000"/>
          <w:sz w:val="22"/>
          <w:szCs w:val="22"/>
          <w:lang w:val="hr-HR"/>
        </w:rPr>
        <w:t>prenesenog viš</w:t>
      </w:r>
      <w:r>
        <w:rPr>
          <w:color w:val="000000"/>
          <w:sz w:val="22"/>
          <w:szCs w:val="22"/>
          <w:lang w:val="hr-HR"/>
        </w:rPr>
        <w:t>k</w:t>
      </w:r>
      <w:r w:rsidR="00890759">
        <w:rPr>
          <w:color w:val="000000"/>
          <w:sz w:val="22"/>
          <w:szCs w:val="22"/>
          <w:lang w:val="hr-HR"/>
        </w:rPr>
        <w:t>a</w:t>
      </w:r>
      <w:r>
        <w:rPr>
          <w:color w:val="000000"/>
          <w:sz w:val="22"/>
          <w:szCs w:val="22"/>
          <w:lang w:val="hr-HR"/>
        </w:rPr>
        <w:t xml:space="preserve"> prihoda</w:t>
      </w:r>
      <w:r w:rsidR="00166F80">
        <w:rPr>
          <w:color w:val="000000"/>
          <w:sz w:val="22"/>
          <w:szCs w:val="22"/>
          <w:lang w:val="hr-HR"/>
        </w:rPr>
        <w:t xml:space="preserve"> iz prethodne godine utvrđ</w:t>
      </w:r>
      <w:r>
        <w:rPr>
          <w:color w:val="000000"/>
          <w:sz w:val="22"/>
          <w:szCs w:val="22"/>
          <w:lang w:val="hr-HR"/>
        </w:rPr>
        <w:t>en</w:t>
      </w:r>
      <w:r w:rsidR="00166F80">
        <w:rPr>
          <w:color w:val="000000"/>
          <w:sz w:val="22"/>
          <w:szCs w:val="22"/>
          <w:lang w:val="hr-HR"/>
        </w:rPr>
        <w:t xml:space="preserve"> prema Godišnjem izvještaju o izvršenju Proračuna za 202</w:t>
      </w:r>
      <w:r w:rsidR="00691DB3">
        <w:rPr>
          <w:color w:val="000000"/>
          <w:sz w:val="22"/>
          <w:szCs w:val="22"/>
          <w:lang w:val="hr-HR"/>
        </w:rPr>
        <w:t>3</w:t>
      </w:r>
      <w:r w:rsidR="00751222">
        <w:rPr>
          <w:color w:val="000000"/>
          <w:sz w:val="22"/>
          <w:szCs w:val="22"/>
          <w:lang w:val="hr-HR"/>
        </w:rPr>
        <w:t>.g.</w:t>
      </w:r>
      <w:r w:rsidR="00890759">
        <w:rPr>
          <w:color w:val="000000"/>
          <w:sz w:val="22"/>
          <w:szCs w:val="22"/>
          <w:lang w:val="hr-HR"/>
        </w:rPr>
        <w:t xml:space="preserve"> a koji nije bio planiran</w:t>
      </w:r>
      <w:r w:rsidR="002C04F9">
        <w:rPr>
          <w:color w:val="000000"/>
          <w:sz w:val="22"/>
          <w:szCs w:val="22"/>
          <w:lang w:val="hr-HR"/>
        </w:rPr>
        <w:t xml:space="preserve"> u visini ostvarenja</w:t>
      </w:r>
      <w:r w:rsidR="00890759">
        <w:rPr>
          <w:color w:val="000000"/>
          <w:sz w:val="22"/>
          <w:szCs w:val="22"/>
          <w:lang w:val="hr-HR"/>
        </w:rPr>
        <w:t>.</w:t>
      </w:r>
      <w:r w:rsidR="001B6D2D">
        <w:rPr>
          <w:color w:val="000000"/>
          <w:sz w:val="22"/>
          <w:szCs w:val="22"/>
          <w:lang w:val="hr-HR"/>
        </w:rPr>
        <w:t xml:space="preserve"> </w:t>
      </w:r>
      <w:r w:rsidR="00D6084C">
        <w:rPr>
          <w:color w:val="000000"/>
          <w:sz w:val="22"/>
          <w:szCs w:val="22"/>
          <w:lang w:val="hr-HR"/>
        </w:rPr>
        <w:t>Također, ovim I. izmjenama i dopunama predlažu se izmjene plana na stavkama prihoda i rashoda sukladno izmijenjenim okolnostima i poslovnim događajima u 202</w:t>
      </w:r>
      <w:r w:rsidR="00691DB3">
        <w:rPr>
          <w:color w:val="000000"/>
          <w:sz w:val="22"/>
          <w:szCs w:val="22"/>
          <w:lang w:val="hr-HR"/>
        </w:rPr>
        <w:t>4</w:t>
      </w:r>
      <w:r w:rsidR="00D6084C">
        <w:rPr>
          <w:color w:val="000000"/>
          <w:sz w:val="22"/>
          <w:szCs w:val="22"/>
          <w:lang w:val="hr-HR"/>
        </w:rPr>
        <w:t>.g.</w:t>
      </w:r>
    </w:p>
    <w:p w14:paraId="74A95679" w14:textId="67152FA7" w:rsidR="00166F80" w:rsidRDefault="0048136D" w:rsidP="00166F80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ab/>
        <w:t>Ovim I.</w:t>
      </w:r>
      <w:r w:rsidR="00166F80">
        <w:rPr>
          <w:sz w:val="22"/>
          <w:szCs w:val="22"/>
          <w:lang w:val="hr-HR"/>
        </w:rPr>
        <w:t xml:space="preserve"> izmjenama i dopunama Prora</w:t>
      </w:r>
      <w:r w:rsidR="00D6084C">
        <w:rPr>
          <w:sz w:val="22"/>
          <w:szCs w:val="22"/>
          <w:lang w:val="hr-HR"/>
        </w:rPr>
        <w:t>čuna Općine Udbina predlaže se P</w:t>
      </w:r>
      <w:r w:rsidR="00166F80">
        <w:rPr>
          <w:sz w:val="22"/>
          <w:szCs w:val="22"/>
          <w:lang w:val="hr-HR"/>
        </w:rPr>
        <w:t>roračun u iznosu od</w:t>
      </w:r>
      <w:r w:rsidR="00691DB3">
        <w:rPr>
          <w:sz w:val="22"/>
          <w:szCs w:val="22"/>
          <w:lang w:val="hr-HR"/>
        </w:rPr>
        <w:t xml:space="preserve"> 3.610.730,00 eur</w:t>
      </w:r>
      <w:r w:rsidR="00166F80">
        <w:rPr>
          <w:sz w:val="22"/>
          <w:szCs w:val="22"/>
          <w:lang w:val="hr-HR"/>
        </w:rPr>
        <w:t xml:space="preserve"> </w:t>
      </w:r>
      <w:r w:rsidR="001B6D2D">
        <w:rPr>
          <w:sz w:val="22"/>
          <w:szCs w:val="22"/>
          <w:lang w:val="hr-HR"/>
        </w:rPr>
        <w:t xml:space="preserve">što </w:t>
      </w:r>
      <w:r w:rsidR="00D6084C">
        <w:rPr>
          <w:sz w:val="22"/>
          <w:szCs w:val="22"/>
          <w:lang w:val="hr-HR"/>
        </w:rPr>
        <w:t xml:space="preserve">predstavlja povećanje za </w:t>
      </w:r>
      <w:r w:rsidR="00691DB3">
        <w:rPr>
          <w:sz w:val="22"/>
          <w:szCs w:val="22"/>
          <w:lang w:val="hr-HR"/>
        </w:rPr>
        <w:t>8,0</w:t>
      </w:r>
      <w:r w:rsidR="00166F80">
        <w:rPr>
          <w:sz w:val="22"/>
          <w:szCs w:val="22"/>
          <w:lang w:val="hr-HR"/>
        </w:rPr>
        <w:t xml:space="preserve">% u odnosu na početni Proračun. Ovim dokumentom </w:t>
      </w:r>
      <w:r w:rsidR="00890759">
        <w:rPr>
          <w:sz w:val="22"/>
          <w:szCs w:val="22"/>
          <w:lang w:val="hr-HR"/>
        </w:rPr>
        <w:t>se mijenja samo Proračun za 202</w:t>
      </w:r>
      <w:r w:rsidR="00691DB3">
        <w:rPr>
          <w:sz w:val="22"/>
          <w:szCs w:val="22"/>
          <w:lang w:val="hr-HR"/>
        </w:rPr>
        <w:t>4</w:t>
      </w:r>
      <w:r w:rsidR="00166F80">
        <w:rPr>
          <w:sz w:val="22"/>
          <w:szCs w:val="22"/>
          <w:lang w:val="hr-HR"/>
        </w:rPr>
        <w:t>. godi</w:t>
      </w:r>
      <w:r w:rsidR="00890759">
        <w:rPr>
          <w:sz w:val="22"/>
          <w:szCs w:val="22"/>
          <w:lang w:val="hr-HR"/>
        </w:rPr>
        <w:t>nu, projekcije proračuna za 202</w:t>
      </w:r>
      <w:r w:rsidR="00691DB3">
        <w:rPr>
          <w:sz w:val="22"/>
          <w:szCs w:val="22"/>
          <w:lang w:val="hr-HR"/>
        </w:rPr>
        <w:t>5</w:t>
      </w:r>
      <w:r w:rsidR="00890759">
        <w:rPr>
          <w:sz w:val="22"/>
          <w:szCs w:val="22"/>
          <w:lang w:val="hr-HR"/>
        </w:rPr>
        <w:t>. i 202</w:t>
      </w:r>
      <w:r w:rsidR="00691DB3">
        <w:rPr>
          <w:sz w:val="22"/>
          <w:szCs w:val="22"/>
          <w:lang w:val="hr-HR"/>
        </w:rPr>
        <w:t>6</w:t>
      </w:r>
      <w:r w:rsidR="00166F80">
        <w:rPr>
          <w:sz w:val="22"/>
          <w:szCs w:val="22"/>
          <w:lang w:val="hr-HR"/>
        </w:rPr>
        <w:t xml:space="preserve">. g. se ne mijenjaju. </w:t>
      </w:r>
    </w:p>
    <w:p w14:paraId="1F6759CB" w14:textId="2415FFA9" w:rsidR="00166F80" w:rsidRDefault="00166F80" w:rsidP="00166F80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Izmjene i dopune Proračuna se sastoje od općeg i posebnog di</w:t>
      </w:r>
      <w:r w:rsidR="00890759">
        <w:rPr>
          <w:sz w:val="22"/>
          <w:szCs w:val="22"/>
          <w:lang w:val="hr-HR"/>
        </w:rPr>
        <w:t>jela te Obrazloženja</w:t>
      </w:r>
      <w:r>
        <w:rPr>
          <w:sz w:val="22"/>
          <w:szCs w:val="22"/>
          <w:lang w:val="hr-HR"/>
        </w:rPr>
        <w:t xml:space="preserve">. Opći dio proračuna čini Račun prihoda i rashoda i Račun financiranja. Posebni dio proračuna sastoji se od plana rashoda i izdataka iskazanih po vrstama, raspoređenih u programe koji se sastoje od aktivnosti i projekata raščlanjenih po ekonomskoj i funkcijskoj klasifikaciji te izvorima financiranja. Donose se na </w:t>
      </w:r>
      <w:r w:rsidR="00B42A52">
        <w:rPr>
          <w:sz w:val="22"/>
          <w:szCs w:val="22"/>
          <w:lang w:val="hr-HR"/>
        </w:rPr>
        <w:t>drugoj razini</w:t>
      </w:r>
      <w:r>
        <w:rPr>
          <w:sz w:val="22"/>
          <w:szCs w:val="22"/>
          <w:lang w:val="hr-HR"/>
        </w:rPr>
        <w:t xml:space="preserve"> računskog plana. </w:t>
      </w:r>
    </w:p>
    <w:p w14:paraId="37777A0C" w14:textId="77777777" w:rsidR="00B9461E" w:rsidRDefault="00B9461E" w:rsidP="00166F80">
      <w:pPr>
        <w:spacing w:after="0" w:line="240" w:lineRule="auto"/>
        <w:ind w:firstLine="360"/>
        <w:jc w:val="both"/>
        <w:rPr>
          <w:sz w:val="22"/>
          <w:szCs w:val="22"/>
        </w:rPr>
      </w:pPr>
    </w:p>
    <w:p w14:paraId="5EED8214" w14:textId="67E6A4DB" w:rsidR="00D6084C" w:rsidRDefault="00166F80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 nastavku se daje pojašnjenje predloženih izmjena planskih prihoda/primitaka i rashoda/izdataka Proračuna.</w:t>
      </w:r>
    </w:p>
    <w:p w14:paraId="7C08DDA6" w14:textId="77777777" w:rsidR="005E570D" w:rsidRPr="005E570D" w:rsidRDefault="005E570D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</w:p>
    <w:p w14:paraId="285356F3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PRIHODI PRORAČUNA </w:t>
      </w:r>
    </w:p>
    <w:p w14:paraId="203B6D37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</w:p>
    <w:p w14:paraId="22D98EA8" w14:textId="60E17FD6" w:rsidR="00166F80" w:rsidRDefault="00166F80" w:rsidP="00166F80">
      <w:pPr>
        <w:numPr>
          <w:ilvl w:val="0"/>
          <w:numId w:val="1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Ukupni planirani prihodi (razred 6 i 7)</w:t>
      </w:r>
      <w:r w:rsidR="000A770A">
        <w:rPr>
          <w:sz w:val="22"/>
          <w:szCs w:val="22"/>
          <w:lang w:val="hr-HR"/>
        </w:rPr>
        <w:t xml:space="preserve"> </w:t>
      </w:r>
      <w:r w:rsidR="00691DB3">
        <w:rPr>
          <w:sz w:val="22"/>
          <w:szCs w:val="22"/>
          <w:lang w:val="hr-HR"/>
        </w:rPr>
        <w:t>umanjeni</w:t>
      </w:r>
      <w:r w:rsidR="000A770A">
        <w:rPr>
          <w:sz w:val="22"/>
          <w:szCs w:val="22"/>
          <w:lang w:val="hr-HR"/>
        </w:rPr>
        <w:t xml:space="preserve"> su</w:t>
      </w:r>
      <w:r>
        <w:rPr>
          <w:sz w:val="22"/>
          <w:szCs w:val="22"/>
          <w:lang w:val="hr-HR"/>
        </w:rPr>
        <w:t xml:space="preserve"> za </w:t>
      </w:r>
      <w:r w:rsidR="00691DB3">
        <w:rPr>
          <w:sz w:val="22"/>
          <w:szCs w:val="22"/>
          <w:lang w:val="hr-HR"/>
        </w:rPr>
        <w:t>327.605,00</w:t>
      </w:r>
      <w:r w:rsidR="000A770A">
        <w:rPr>
          <w:sz w:val="22"/>
          <w:szCs w:val="22"/>
          <w:lang w:val="hr-HR"/>
        </w:rPr>
        <w:t xml:space="preserve"> eur</w:t>
      </w:r>
      <w:r w:rsidR="001B6D2D">
        <w:rPr>
          <w:sz w:val="22"/>
          <w:szCs w:val="22"/>
          <w:lang w:val="hr-HR"/>
        </w:rPr>
        <w:t xml:space="preserve"> (</w:t>
      </w:r>
      <w:r w:rsidR="003A6AD7">
        <w:rPr>
          <w:sz w:val="22"/>
          <w:szCs w:val="22"/>
          <w:lang w:val="hr-HR"/>
        </w:rPr>
        <w:t>13,3</w:t>
      </w:r>
      <w:r>
        <w:rPr>
          <w:sz w:val="22"/>
          <w:szCs w:val="22"/>
          <w:lang w:val="hr-HR"/>
        </w:rPr>
        <w:t xml:space="preserve">%) te je novi planirani iznos </w:t>
      </w:r>
      <w:r w:rsidR="003A6AD7">
        <w:rPr>
          <w:sz w:val="22"/>
          <w:szCs w:val="22"/>
          <w:lang w:val="hr-HR"/>
        </w:rPr>
        <w:t>2.127.395,00</w:t>
      </w:r>
      <w:r w:rsidR="001B6D2D">
        <w:rPr>
          <w:sz w:val="22"/>
          <w:szCs w:val="22"/>
          <w:lang w:val="hr-HR"/>
        </w:rPr>
        <w:t xml:space="preserve"> </w:t>
      </w:r>
      <w:r w:rsidR="000A770A">
        <w:rPr>
          <w:sz w:val="22"/>
          <w:szCs w:val="22"/>
          <w:lang w:val="hr-HR"/>
        </w:rPr>
        <w:t>eur</w:t>
      </w:r>
      <w:r>
        <w:rPr>
          <w:sz w:val="22"/>
          <w:szCs w:val="22"/>
          <w:lang w:val="hr-HR"/>
        </w:rPr>
        <w:t>. U nastavku su pojašnjene značajnije promjene prema skupinama prihoda:</w:t>
      </w:r>
    </w:p>
    <w:p w14:paraId="0F4274F0" w14:textId="77777777" w:rsidR="00166F80" w:rsidRDefault="00166F80" w:rsidP="00166F80">
      <w:pPr>
        <w:spacing w:after="0" w:line="240" w:lineRule="auto"/>
        <w:ind w:left="360"/>
        <w:contextualSpacing/>
        <w:jc w:val="both"/>
        <w:rPr>
          <w:sz w:val="22"/>
          <w:szCs w:val="22"/>
        </w:rPr>
      </w:pPr>
    </w:p>
    <w:p w14:paraId="4BB8E33D" w14:textId="53999703" w:rsidR="00166F80" w:rsidRPr="001B6D2D" w:rsidRDefault="00166F80" w:rsidP="00AE11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1B6D2D">
        <w:rPr>
          <w:sz w:val="22"/>
          <w:szCs w:val="22"/>
        </w:rPr>
        <w:t>Priho</w:t>
      </w:r>
      <w:r w:rsidR="001B6D2D" w:rsidRPr="001B6D2D">
        <w:rPr>
          <w:sz w:val="22"/>
          <w:szCs w:val="22"/>
        </w:rPr>
        <w:t>di od poreza, povećani su</w:t>
      </w:r>
      <w:r w:rsidRPr="001B6D2D">
        <w:rPr>
          <w:sz w:val="22"/>
          <w:szCs w:val="22"/>
        </w:rPr>
        <w:t xml:space="preserve"> za </w:t>
      </w:r>
      <w:r w:rsidR="003A6AD7">
        <w:rPr>
          <w:sz w:val="22"/>
          <w:szCs w:val="22"/>
        </w:rPr>
        <w:t>205.940,00</w:t>
      </w:r>
      <w:r w:rsidR="005B1505">
        <w:rPr>
          <w:sz w:val="22"/>
          <w:szCs w:val="22"/>
        </w:rPr>
        <w:t xml:space="preserve"> </w:t>
      </w:r>
      <w:r w:rsidR="000A770A">
        <w:rPr>
          <w:sz w:val="22"/>
          <w:szCs w:val="22"/>
        </w:rPr>
        <w:t>eur</w:t>
      </w:r>
      <w:r w:rsidR="003A6AD7">
        <w:rPr>
          <w:sz w:val="22"/>
          <w:szCs w:val="22"/>
        </w:rPr>
        <w:t xml:space="preserve">, </w:t>
      </w:r>
      <w:r w:rsidR="001B6D2D">
        <w:rPr>
          <w:sz w:val="22"/>
          <w:szCs w:val="22"/>
        </w:rPr>
        <w:t xml:space="preserve"> a u skladu sa </w:t>
      </w:r>
      <w:r w:rsidR="005B1505">
        <w:rPr>
          <w:sz w:val="22"/>
          <w:szCs w:val="22"/>
        </w:rPr>
        <w:t>raspoloživim podacima o izvršenom povratu poreza na dohodak za 202</w:t>
      </w:r>
      <w:r w:rsidR="003A6AD7">
        <w:rPr>
          <w:sz w:val="22"/>
          <w:szCs w:val="22"/>
        </w:rPr>
        <w:t>3</w:t>
      </w:r>
      <w:r w:rsidR="005B1505">
        <w:rPr>
          <w:sz w:val="22"/>
          <w:szCs w:val="22"/>
        </w:rPr>
        <w:t xml:space="preserve">.g., </w:t>
      </w:r>
      <w:r w:rsidR="001B6D2D">
        <w:rPr>
          <w:sz w:val="22"/>
          <w:szCs w:val="22"/>
        </w:rPr>
        <w:t>ostvarenj</w:t>
      </w:r>
      <w:r w:rsidR="005B1505">
        <w:rPr>
          <w:sz w:val="22"/>
          <w:szCs w:val="22"/>
        </w:rPr>
        <w:t>u prihoda</w:t>
      </w:r>
      <w:r w:rsidR="001B6D2D">
        <w:rPr>
          <w:sz w:val="22"/>
          <w:szCs w:val="22"/>
        </w:rPr>
        <w:t xml:space="preserve"> u razdob</w:t>
      </w:r>
      <w:r w:rsidR="001449F2">
        <w:rPr>
          <w:sz w:val="22"/>
          <w:szCs w:val="22"/>
        </w:rPr>
        <w:t>lju do izrade izmjena proračuna i prema procjeni ostvarenja do kraja proračunske godine</w:t>
      </w:r>
      <w:r w:rsidR="00624B51">
        <w:rPr>
          <w:sz w:val="22"/>
          <w:szCs w:val="22"/>
        </w:rPr>
        <w:t>,</w:t>
      </w:r>
    </w:p>
    <w:p w14:paraId="13F4CD2B" w14:textId="589D945F" w:rsidR="00D41D0F" w:rsidRPr="00D41D0F" w:rsidRDefault="001449F2" w:rsidP="00E266F8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Planirani prihodi</w:t>
      </w:r>
      <w:r w:rsidR="00166F80" w:rsidRPr="00D41D0F">
        <w:rPr>
          <w:sz w:val="22"/>
          <w:szCs w:val="22"/>
          <w:lang w:val="hr-HR"/>
        </w:rPr>
        <w:t xml:space="preserve"> od pomoći </w:t>
      </w:r>
      <w:r w:rsidRPr="00D41D0F">
        <w:rPr>
          <w:sz w:val="22"/>
          <w:szCs w:val="22"/>
          <w:lang w:val="hr-HR"/>
        </w:rPr>
        <w:t xml:space="preserve">smanjeni su za </w:t>
      </w:r>
      <w:r w:rsidR="00D41D0F" w:rsidRPr="00D41D0F">
        <w:rPr>
          <w:sz w:val="22"/>
          <w:szCs w:val="22"/>
          <w:lang w:val="hr-HR"/>
        </w:rPr>
        <w:t>3</w:t>
      </w:r>
      <w:r w:rsidR="003A6AD7">
        <w:rPr>
          <w:sz w:val="22"/>
          <w:szCs w:val="22"/>
          <w:lang w:val="hr-HR"/>
        </w:rPr>
        <w:t>7,8</w:t>
      </w:r>
      <w:r w:rsidRPr="00D41D0F">
        <w:rPr>
          <w:sz w:val="22"/>
          <w:szCs w:val="22"/>
          <w:lang w:val="hr-HR"/>
        </w:rPr>
        <w:t xml:space="preserve">%. </w:t>
      </w:r>
      <w:r w:rsidR="00C02DA6" w:rsidRPr="00D41D0F">
        <w:rPr>
          <w:sz w:val="22"/>
          <w:szCs w:val="22"/>
          <w:lang w:val="hr-HR"/>
        </w:rPr>
        <w:t>Smanjene su planirane</w:t>
      </w:r>
      <w:r w:rsidRPr="00D41D0F">
        <w:rPr>
          <w:sz w:val="22"/>
          <w:szCs w:val="22"/>
          <w:lang w:val="hr-HR"/>
        </w:rPr>
        <w:t xml:space="preserve"> pomoći temeljem prijenosa EU sredstava i </w:t>
      </w:r>
      <w:r w:rsidR="00000EEC" w:rsidRPr="00D41D0F">
        <w:rPr>
          <w:sz w:val="22"/>
          <w:szCs w:val="22"/>
          <w:lang w:val="hr-HR"/>
        </w:rPr>
        <w:t>pomoći iz državnog proračuna</w:t>
      </w:r>
      <w:r w:rsidR="00D41D0F" w:rsidRPr="00D41D0F">
        <w:rPr>
          <w:sz w:val="22"/>
          <w:szCs w:val="22"/>
          <w:lang w:val="hr-HR"/>
        </w:rPr>
        <w:t xml:space="preserve"> prema procjeni ostvarenja prihoda do kraja proračunske godine,</w:t>
      </w:r>
    </w:p>
    <w:p w14:paraId="6AE3A652" w14:textId="2570D3BA" w:rsidR="00166F80" w:rsidRPr="00D41D0F" w:rsidRDefault="00000EEC" w:rsidP="00D41D0F">
      <w:pPr>
        <w:spacing w:after="0" w:line="240" w:lineRule="auto"/>
        <w:ind w:left="1440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Ta</w:t>
      </w:r>
      <w:r w:rsidR="00D41D0F">
        <w:rPr>
          <w:sz w:val="22"/>
          <w:szCs w:val="22"/>
          <w:lang w:val="hr-HR"/>
        </w:rPr>
        <w:t xml:space="preserve">kođer, </w:t>
      </w:r>
      <w:r w:rsidRPr="00D41D0F">
        <w:rPr>
          <w:sz w:val="22"/>
          <w:szCs w:val="22"/>
          <w:lang w:val="hr-HR"/>
        </w:rPr>
        <w:t xml:space="preserve">izvršeno je i usklađenje omjera sufinanciranja pojedinih planiranih kapitalnih projekata prema </w:t>
      </w:r>
      <w:r w:rsidR="00C74F46" w:rsidRPr="00D41D0F">
        <w:rPr>
          <w:sz w:val="22"/>
          <w:szCs w:val="22"/>
          <w:lang w:val="hr-HR"/>
        </w:rPr>
        <w:t xml:space="preserve">dostupnim </w:t>
      </w:r>
      <w:r w:rsidRPr="00D41D0F">
        <w:rPr>
          <w:sz w:val="22"/>
          <w:szCs w:val="22"/>
          <w:lang w:val="hr-HR"/>
        </w:rPr>
        <w:t xml:space="preserve">podacima o odobrenom sufinanciranju </w:t>
      </w:r>
      <w:r w:rsidR="003F206F" w:rsidRPr="00D41D0F">
        <w:rPr>
          <w:sz w:val="22"/>
          <w:szCs w:val="22"/>
          <w:lang w:val="hr-HR"/>
        </w:rPr>
        <w:t>od Ministarstva</w:t>
      </w:r>
      <w:r w:rsidR="00624B51">
        <w:rPr>
          <w:sz w:val="22"/>
          <w:szCs w:val="22"/>
          <w:lang w:val="hr-HR"/>
        </w:rPr>
        <w:t>,</w:t>
      </w:r>
    </w:p>
    <w:p w14:paraId="3A7077B3" w14:textId="62579A85" w:rsidR="00166F80" w:rsidRPr="00D15ECF" w:rsidRDefault="00166F80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Prihod</w:t>
      </w:r>
      <w:r w:rsidR="00191213">
        <w:rPr>
          <w:color w:val="000000"/>
          <w:sz w:val="22"/>
          <w:szCs w:val="22"/>
          <w:lang w:val="hr-HR"/>
        </w:rPr>
        <w:t xml:space="preserve">i po posebnim propisima </w:t>
      </w:r>
      <w:r w:rsidR="003A6AD7">
        <w:rPr>
          <w:color w:val="000000"/>
          <w:sz w:val="22"/>
          <w:szCs w:val="22"/>
          <w:lang w:val="hr-HR"/>
        </w:rPr>
        <w:t>povećani</w:t>
      </w:r>
      <w:r w:rsidR="00191213">
        <w:rPr>
          <w:color w:val="000000"/>
          <w:sz w:val="22"/>
          <w:szCs w:val="22"/>
          <w:lang w:val="hr-HR"/>
        </w:rPr>
        <w:t xml:space="preserve"> su za </w:t>
      </w:r>
      <w:r w:rsidR="00D41D0F">
        <w:rPr>
          <w:color w:val="000000"/>
          <w:sz w:val="22"/>
          <w:szCs w:val="22"/>
          <w:lang w:val="hr-HR"/>
        </w:rPr>
        <w:t>1</w:t>
      </w:r>
      <w:r w:rsidR="003A6AD7">
        <w:rPr>
          <w:color w:val="000000"/>
          <w:sz w:val="22"/>
          <w:szCs w:val="22"/>
          <w:lang w:val="hr-HR"/>
        </w:rPr>
        <w:t>9,5</w:t>
      </w:r>
      <w:r>
        <w:rPr>
          <w:color w:val="000000"/>
          <w:sz w:val="22"/>
          <w:szCs w:val="22"/>
          <w:lang w:val="hr-HR"/>
        </w:rPr>
        <w:t xml:space="preserve">%. </w:t>
      </w:r>
      <w:r w:rsidR="003A6AD7">
        <w:rPr>
          <w:color w:val="000000"/>
          <w:sz w:val="22"/>
          <w:szCs w:val="22"/>
          <w:lang w:val="hr-HR"/>
        </w:rPr>
        <w:t>Povećanje</w:t>
      </w:r>
      <w:r>
        <w:rPr>
          <w:color w:val="000000"/>
          <w:sz w:val="22"/>
          <w:szCs w:val="22"/>
          <w:lang w:val="hr-HR"/>
        </w:rPr>
        <w:t xml:space="preserve"> se odnosi na planirane prihode od </w:t>
      </w:r>
      <w:r w:rsidR="003A6AD7">
        <w:rPr>
          <w:color w:val="000000"/>
          <w:sz w:val="22"/>
          <w:szCs w:val="22"/>
          <w:lang w:val="hr-HR"/>
        </w:rPr>
        <w:t>šumksog doprinosa</w:t>
      </w:r>
      <w:r w:rsidR="00191213">
        <w:rPr>
          <w:color w:val="000000"/>
          <w:sz w:val="22"/>
          <w:szCs w:val="22"/>
          <w:lang w:val="hr-HR"/>
        </w:rPr>
        <w:t xml:space="preserve">, a zbog </w:t>
      </w:r>
      <w:r w:rsidR="003A6AD7">
        <w:rPr>
          <w:color w:val="000000"/>
          <w:sz w:val="22"/>
          <w:szCs w:val="22"/>
          <w:lang w:val="hr-HR"/>
        </w:rPr>
        <w:t>većeg</w:t>
      </w:r>
      <w:r w:rsidR="00191213">
        <w:rPr>
          <w:color w:val="000000"/>
          <w:sz w:val="22"/>
          <w:szCs w:val="22"/>
          <w:lang w:val="hr-HR"/>
        </w:rPr>
        <w:t xml:space="preserve"> ostvarenja u polugodišnjem razdoblju</w:t>
      </w:r>
      <w:r w:rsidR="00624B51">
        <w:rPr>
          <w:color w:val="000000"/>
          <w:sz w:val="22"/>
          <w:szCs w:val="22"/>
          <w:lang w:val="hr-HR"/>
        </w:rPr>
        <w:t>,</w:t>
      </w:r>
    </w:p>
    <w:p w14:paraId="0C68226E" w14:textId="75A577A9" w:rsidR="00166F80" w:rsidRDefault="00166F80" w:rsidP="00166F8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Prihodi od prodaje nefinancijske imovine </w:t>
      </w:r>
      <w:r w:rsidR="003A6AD7">
        <w:rPr>
          <w:color w:val="000000"/>
          <w:sz w:val="22"/>
          <w:szCs w:val="22"/>
        </w:rPr>
        <w:t xml:space="preserve">povećani su </w:t>
      </w:r>
      <w:r>
        <w:rPr>
          <w:color w:val="000000"/>
          <w:sz w:val="22"/>
          <w:szCs w:val="22"/>
        </w:rPr>
        <w:t xml:space="preserve"> za </w:t>
      </w:r>
      <w:r w:rsidR="003A6AD7">
        <w:rPr>
          <w:color w:val="000000"/>
          <w:sz w:val="22"/>
          <w:szCs w:val="22"/>
        </w:rPr>
        <w:t>77,8</w:t>
      </w:r>
      <w:r>
        <w:rPr>
          <w:color w:val="000000"/>
          <w:sz w:val="22"/>
          <w:szCs w:val="22"/>
        </w:rPr>
        <w:t xml:space="preserve">%, a odnose se na prihode od prodaje </w:t>
      </w:r>
      <w:r w:rsidR="000871DE">
        <w:rPr>
          <w:color w:val="000000"/>
          <w:sz w:val="22"/>
          <w:szCs w:val="22"/>
        </w:rPr>
        <w:t>zemljišta</w:t>
      </w:r>
      <w:r w:rsidR="003A6AD7">
        <w:rPr>
          <w:color w:val="000000"/>
          <w:sz w:val="22"/>
          <w:szCs w:val="22"/>
        </w:rPr>
        <w:t xml:space="preserve"> po provedenom javnom natječaju te prihodi od prodaje stanova u državnom vlasništvu.</w:t>
      </w:r>
    </w:p>
    <w:p w14:paraId="6D1D8746" w14:textId="77777777" w:rsidR="005E570D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336B37C" w14:textId="77777777" w:rsidR="003F206F" w:rsidRDefault="003F206F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495CFF07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  <w:lang w:val="hr-HR"/>
        </w:rPr>
        <w:t>RASHODI – opći i posebni dio</w:t>
      </w:r>
    </w:p>
    <w:p w14:paraId="0FB08E7B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</w:rPr>
      </w:pPr>
    </w:p>
    <w:p w14:paraId="0356BD7C" w14:textId="7A505D5B" w:rsidR="00166F80" w:rsidRPr="001063AD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Ukupni planirani rashodi poslovanja (razred 3) su </w:t>
      </w:r>
      <w:r w:rsidR="003A6AD7">
        <w:rPr>
          <w:sz w:val="22"/>
          <w:szCs w:val="22"/>
          <w:lang w:val="hr-HR"/>
        </w:rPr>
        <w:t>smanjeni</w:t>
      </w:r>
      <w:r>
        <w:rPr>
          <w:sz w:val="22"/>
          <w:szCs w:val="22"/>
          <w:lang w:val="hr-HR"/>
        </w:rPr>
        <w:t xml:space="preserve"> za </w:t>
      </w:r>
      <w:r w:rsidR="003A6AD7">
        <w:rPr>
          <w:sz w:val="22"/>
          <w:szCs w:val="22"/>
          <w:lang w:val="hr-HR"/>
        </w:rPr>
        <w:t>60.120,00</w:t>
      </w:r>
      <w:r w:rsidR="000871DE">
        <w:rPr>
          <w:sz w:val="22"/>
          <w:szCs w:val="22"/>
          <w:lang w:val="hr-HR"/>
        </w:rPr>
        <w:t xml:space="preserve"> </w:t>
      </w:r>
      <w:r w:rsidR="000A770A">
        <w:rPr>
          <w:sz w:val="22"/>
          <w:szCs w:val="22"/>
          <w:lang w:val="hr-HR"/>
        </w:rPr>
        <w:t>eur</w:t>
      </w:r>
      <w:r w:rsidR="000871DE">
        <w:rPr>
          <w:sz w:val="22"/>
          <w:szCs w:val="22"/>
          <w:lang w:val="hr-HR"/>
        </w:rPr>
        <w:t xml:space="preserve"> odnosno </w:t>
      </w:r>
      <w:r w:rsidR="00217B63">
        <w:rPr>
          <w:sz w:val="22"/>
          <w:szCs w:val="22"/>
          <w:lang w:val="hr-HR"/>
        </w:rPr>
        <w:t>3</w:t>
      </w:r>
      <w:r w:rsidR="003A6AD7">
        <w:rPr>
          <w:sz w:val="22"/>
          <w:szCs w:val="22"/>
          <w:lang w:val="hr-HR"/>
        </w:rPr>
        <w:t>,6</w:t>
      </w:r>
      <w:r>
        <w:rPr>
          <w:sz w:val="22"/>
          <w:szCs w:val="22"/>
          <w:lang w:val="hr-HR"/>
        </w:rPr>
        <w:t xml:space="preserve">% i iznose </w:t>
      </w:r>
      <w:r w:rsidR="00217B63">
        <w:rPr>
          <w:sz w:val="22"/>
          <w:szCs w:val="22"/>
          <w:lang w:val="hr-HR"/>
        </w:rPr>
        <w:t>1.</w:t>
      </w:r>
      <w:r w:rsidR="003A6AD7">
        <w:rPr>
          <w:sz w:val="22"/>
          <w:szCs w:val="22"/>
          <w:lang w:val="hr-HR"/>
        </w:rPr>
        <w:t>597.240,00</w:t>
      </w:r>
      <w:r>
        <w:rPr>
          <w:sz w:val="22"/>
          <w:szCs w:val="22"/>
          <w:lang w:val="hr-HR"/>
        </w:rPr>
        <w:t xml:space="preserve"> </w:t>
      </w:r>
      <w:r w:rsidR="000A770A">
        <w:rPr>
          <w:sz w:val="22"/>
          <w:szCs w:val="22"/>
          <w:lang w:val="hr-HR"/>
        </w:rPr>
        <w:t>eur</w:t>
      </w:r>
      <w:r>
        <w:rPr>
          <w:sz w:val="22"/>
          <w:szCs w:val="22"/>
          <w:lang w:val="hr-HR"/>
        </w:rPr>
        <w:t>. U nastavku se daje pojašnjenje promjena pojedinih rashoda prema kontnim skupinama:</w:t>
      </w:r>
    </w:p>
    <w:p w14:paraId="31AFE563" w14:textId="10B7F995" w:rsidR="00166F80" w:rsidRPr="001063AD" w:rsidRDefault="001063AD" w:rsidP="00990740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Planirani rashodi za zaposlene bilježe </w:t>
      </w:r>
      <w:r w:rsidR="003A6AD7">
        <w:rPr>
          <w:sz w:val="22"/>
          <w:szCs w:val="22"/>
        </w:rPr>
        <w:t>smanjenje</w:t>
      </w:r>
      <w:r>
        <w:rPr>
          <w:sz w:val="22"/>
          <w:szCs w:val="22"/>
        </w:rPr>
        <w:t xml:space="preserve"> za </w:t>
      </w:r>
      <w:r w:rsidR="003A6AD7">
        <w:rPr>
          <w:sz w:val="22"/>
          <w:szCs w:val="22"/>
        </w:rPr>
        <w:t>13,8</w:t>
      </w:r>
      <w:r>
        <w:rPr>
          <w:sz w:val="22"/>
          <w:szCs w:val="22"/>
        </w:rPr>
        <w:t xml:space="preserve">%, a </w:t>
      </w:r>
      <w:r w:rsidR="003A6AD7">
        <w:rPr>
          <w:sz w:val="22"/>
          <w:szCs w:val="22"/>
        </w:rPr>
        <w:t>što je rezultat smanjenja planiranih rashoda za provedbu projekta Zaželi – prevencija institucionalizacije, a u skladu sa stvarnim početkom provedbe akt</w:t>
      </w:r>
      <w:r w:rsidR="00716839">
        <w:rPr>
          <w:sz w:val="22"/>
          <w:szCs w:val="22"/>
        </w:rPr>
        <w:t>ivnosti projekta</w:t>
      </w:r>
      <w:r w:rsidR="008B1517">
        <w:rPr>
          <w:sz w:val="22"/>
          <w:szCs w:val="22"/>
        </w:rPr>
        <w:t>,</w:t>
      </w:r>
    </w:p>
    <w:p w14:paraId="46B41ACC" w14:textId="731A035E" w:rsidR="00166F80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Mate</w:t>
      </w:r>
      <w:r w:rsidR="000871DE">
        <w:rPr>
          <w:sz w:val="22"/>
          <w:szCs w:val="22"/>
          <w:lang w:val="hr-HR"/>
        </w:rPr>
        <w:t>rijalni rashodi su povećani</w:t>
      </w:r>
      <w:r w:rsidR="001063AD">
        <w:rPr>
          <w:sz w:val="22"/>
          <w:szCs w:val="22"/>
          <w:lang w:val="hr-HR"/>
        </w:rPr>
        <w:t xml:space="preserve"> za </w:t>
      </w:r>
      <w:r w:rsidR="00430096">
        <w:rPr>
          <w:sz w:val="22"/>
          <w:szCs w:val="22"/>
          <w:lang w:val="hr-HR"/>
        </w:rPr>
        <w:t xml:space="preserve"> </w:t>
      </w:r>
      <w:r w:rsidR="00716839">
        <w:rPr>
          <w:sz w:val="22"/>
          <w:szCs w:val="22"/>
          <w:lang w:val="hr-HR"/>
        </w:rPr>
        <w:t>3,8</w:t>
      </w:r>
      <w:r w:rsidR="001C772F">
        <w:rPr>
          <w:sz w:val="22"/>
          <w:szCs w:val="22"/>
          <w:lang w:val="hr-HR"/>
        </w:rPr>
        <w:t>%</w:t>
      </w:r>
      <w:r w:rsidR="00624B51">
        <w:rPr>
          <w:sz w:val="22"/>
          <w:szCs w:val="22"/>
          <w:lang w:val="hr-HR"/>
        </w:rPr>
        <w:t>, a</w:t>
      </w:r>
      <w:r>
        <w:rPr>
          <w:sz w:val="22"/>
          <w:szCs w:val="22"/>
          <w:lang w:val="hr-HR"/>
        </w:rPr>
        <w:t xml:space="preserve"> povećanje se </w:t>
      </w:r>
      <w:r w:rsidR="000871DE">
        <w:rPr>
          <w:sz w:val="22"/>
          <w:szCs w:val="22"/>
          <w:lang w:val="hr-HR"/>
        </w:rPr>
        <w:t>odnosi</w:t>
      </w:r>
      <w:r w:rsidR="001C772F">
        <w:rPr>
          <w:sz w:val="22"/>
          <w:szCs w:val="22"/>
          <w:lang w:val="hr-HR"/>
        </w:rPr>
        <w:t xml:space="preserve"> </w:t>
      </w:r>
      <w:r w:rsidR="00E9788F">
        <w:rPr>
          <w:sz w:val="22"/>
          <w:szCs w:val="22"/>
          <w:lang w:val="hr-HR"/>
        </w:rPr>
        <w:t>rashode za usluge (</w:t>
      </w:r>
      <w:r w:rsidR="009619A4">
        <w:rPr>
          <w:sz w:val="22"/>
          <w:szCs w:val="22"/>
          <w:lang w:val="hr-HR"/>
        </w:rPr>
        <w:t>uslug</w:t>
      </w:r>
      <w:r w:rsidR="00E9788F">
        <w:rPr>
          <w:sz w:val="22"/>
          <w:szCs w:val="22"/>
          <w:lang w:val="hr-HR"/>
        </w:rPr>
        <w:t>e</w:t>
      </w:r>
      <w:r w:rsidR="009619A4">
        <w:rPr>
          <w:sz w:val="22"/>
          <w:szCs w:val="22"/>
          <w:lang w:val="hr-HR"/>
        </w:rPr>
        <w:t xml:space="preserve"> u programu održavanja komunalne infrastrukture,</w:t>
      </w:r>
      <w:r w:rsidR="00E9788F">
        <w:rPr>
          <w:sz w:val="22"/>
          <w:szCs w:val="22"/>
          <w:lang w:val="hr-HR"/>
        </w:rPr>
        <w:t xml:space="preserve"> održavanje deponije otpada,</w:t>
      </w:r>
      <w:r w:rsidR="009619A4">
        <w:rPr>
          <w:sz w:val="22"/>
          <w:szCs w:val="22"/>
          <w:lang w:val="hr-HR"/>
        </w:rPr>
        <w:t xml:space="preserve"> održavanja imovine</w:t>
      </w:r>
      <w:r w:rsidR="001C772F">
        <w:rPr>
          <w:sz w:val="22"/>
          <w:szCs w:val="22"/>
          <w:lang w:val="hr-HR"/>
        </w:rPr>
        <w:t xml:space="preserve"> </w:t>
      </w:r>
      <w:r w:rsidR="004E2F47">
        <w:rPr>
          <w:sz w:val="22"/>
          <w:szCs w:val="22"/>
          <w:lang w:val="hr-HR"/>
        </w:rPr>
        <w:t>i dr.</w:t>
      </w:r>
      <w:r w:rsidR="00E9788F">
        <w:rPr>
          <w:sz w:val="22"/>
          <w:szCs w:val="22"/>
          <w:lang w:val="hr-HR"/>
        </w:rPr>
        <w:t>)</w:t>
      </w:r>
    </w:p>
    <w:p w14:paraId="03EDFE58" w14:textId="0FC4C7A5" w:rsidR="001C772F" w:rsidRPr="00D15ECF" w:rsidRDefault="00D15ECF" w:rsidP="00990740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Naknade građanima i kućanstvima (računska skupina 37) povećane su za </w:t>
      </w:r>
      <w:r w:rsidR="00716839">
        <w:rPr>
          <w:sz w:val="22"/>
          <w:szCs w:val="22"/>
        </w:rPr>
        <w:t>9,1</w:t>
      </w:r>
      <w:r>
        <w:rPr>
          <w:sz w:val="22"/>
          <w:szCs w:val="22"/>
        </w:rPr>
        <w:t>% a odnose se na planirane pomoći socijalno ugroženim građanima,</w:t>
      </w:r>
    </w:p>
    <w:p w14:paraId="4D1D1D52" w14:textId="6480251E" w:rsidR="00166F80" w:rsidRPr="001C772F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R</w:t>
      </w:r>
      <w:r w:rsidR="003F206F">
        <w:rPr>
          <w:sz w:val="22"/>
          <w:szCs w:val="22"/>
          <w:lang w:val="hr-HR"/>
        </w:rPr>
        <w:t xml:space="preserve">ačunska skupina ostali rashodi </w:t>
      </w:r>
      <w:r>
        <w:rPr>
          <w:sz w:val="22"/>
          <w:szCs w:val="22"/>
          <w:lang w:val="hr-HR"/>
        </w:rPr>
        <w:t xml:space="preserve">bilježi </w:t>
      </w:r>
      <w:r w:rsidR="00716839">
        <w:rPr>
          <w:sz w:val="22"/>
          <w:szCs w:val="22"/>
          <w:lang w:val="hr-HR"/>
        </w:rPr>
        <w:t xml:space="preserve">smanjenje </w:t>
      </w:r>
      <w:r>
        <w:rPr>
          <w:sz w:val="22"/>
          <w:szCs w:val="22"/>
          <w:lang w:val="hr-HR"/>
        </w:rPr>
        <w:t xml:space="preserve"> za</w:t>
      </w:r>
      <w:r w:rsidR="00FB0332">
        <w:rPr>
          <w:sz w:val="22"/>
          <w:szCs w:val="22"/>
          <w:lang w:val="hr-HR"/>
        </w:rPr>
        <w:t xml:space="preserve"> </w:t>
      </w:r>
      <w:r w:rsidR="00716839">
        <w:rPr>
          <w:sz w:val="22"/>
          <w:szCs w:val="22"/>
          <w:lang w:val="hr-HR"/>
        </w:rPr>
        <w:t>5,8</w:t>
      </w:r>
      <w:r w:rsidR="0048136D">
        <w:rPr>
          <w:sz w:val="22"/>
          <w:szCs w:val="22"/>
          <w:lang w:val="hr-HR"/>
        </w:rPr>
        <w:t>%</w:t>
      </w:r>
      <w:r w:rsidR="00716839">
        <w:rPr>
          <w:sz w:val="22"/>
          <w:szCs w:val="22"/>
          <w:lang w:val="hr-HR"/>
        </w:rPr>
        <w:t xml:space="preserve"> zbog usklađenja planiranog iznosa</w:t>
      </w:r>
      <w:r w:rsidR="00624B51">
        <w:rPr>
          <w:sz w:val="22"/>
          <w:szCs w:val="22"/>
          <w:lang w:val="hr-HR"/>
        </w:rPr>
        <w:t xml:space="preserve"> za povrat kratkoročnog kredita Kraljevca d.o.o. </w:t>
      </w:r>
      <w:r w:rsidR="002F4C5E">
        <w:rPr>
          <w:sz w:val="22"/>
          <w:szCs w:val="22"/>
          <w:lang w:val="hr-HR"/>
        </w:rPr>
        <w:t>te</w:t>
      </w:r>
      <w:r w:rsidR="00624B51">
        <w:rPr>
          <w:sz w:val="22"/>
          <w:szCs w:val="22"/>
          <w:lang w:val="hr-HR"/>
        </w:rPr>
        <w:t>meljem izdanog jamstva Općine Udbina</w:t>
      </w:r>
      <w:r w:rsidR="00990740">
        <w:rPr>
          <w:sz w:val="22"/>
          <w:szCs w:val="22"/>
          <w:lang w:val="hr-HR"/>
        </w:rPr>
        <w:t>,</w:t>
      </w:r>
    </w:p>
    <w:p w14:paraId="70FA9F37" w14:textId="77777777" w:rsidR="00166F80" w:rsidRDefault="00166F80" w:rsidP="00166F80">
      <w:pPr>
        <w:spacing w:after="0" w:line="240" w:lineRule="auto"/>
        <w:ind w:left="1080"/>
        <w:contextualSpacing/>
        <w:jc w:val="both"/>
        <w:rPr>
          <w:sz w:val="22"/>
          <w:szCs w:val="22"/>
        </w:rPr>
      </w:pPr>
    </w:p>
    <w:p w14:paraId="7FCCA0B1" w14:textId="450F06EA" w:rsidR="00BD0EDA" w:rsidRPr="003B2EB9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Rashodi za nabav</w:t>
      </w:r>
      <w:r w:rsidR="00716839">
        <w:rPr>
          <w:sz w:val="22"/>
          <w:szCs w:val="22"/>
          <w:lang w:val="hr-HR"/>
        </w:rPr>
        <w:t>u</w:t>
      </w:r>
      <w:r>
        <w:rPr>
          <w:sz w:val="22"/>
          <w:szCs w:val="22"/>
          <w:lang w:val="hr-HR"/>
        </w:rPr>
        <w:t xml:space="preserve"> nefinancijske imovine </w:t>
      </w:r>
      <w:r w:rsidR="003F206F">
        <w:rPr>
          <w:sz w:val="22"/>
          <w:szCs w:val="22"/>
          <w:lang w:val="hr-HR"/>
        </w:rPr>
        <w:t xml:space="preserve">ukupno promatrani </w:t>
      </w:r>
      <w:r w:rsidR="00624B51">
        <w:rPr>
          <w:sz w:val="22"/>
          <w:szCs w:val="22"/>
          <w:lang w:val="hr-HR"/>
        </w:rPr>
        <w:t xml:space="preserve">iznose </w:t>
      </w:r>
      <w:r w:rsidR="00716839">
        <w:rPr>
          <w:sz w:val="22"/>
          <w:szCs w:val="22"/>
          <w:lang w:val="hr-HR"/>
        </w:rPr>
        <w:t>1.998.690,00</w:t>
      </w:r>
      <w:r w:rsidR="00624B51">
        <w:rPr>
          <w:sz w:val="22"/>
          <w:szCs w:val="22"/>
          <w:lang w:val="hr-HR"/>
        </w:rPr>
        <w:t xml:space="preserve"> eur, a </w:t>
      </w:r>
      <w:r>
        <w:rPr>
          <w:sz w:val="22"/>
          <w:szCs w:val="22"/>
          <w:lang w:val="hr-HR"/>
        </w:rPr>
        <w:t xml:space="preserve">povećani su za </w:t>
      </w:r>
      <w:r w:rsidR="00716839">
        <w:rPr>
          <w:sz w:val="22"/>
          <w:szCs w:val="22"/>
          <w:lang w:val="hr-HR"/>
        </w:rPr>
        <w:t>19,6</w:t>
      </w:r>
      <w:r>
        <w:rPr>
          <w:sz w:val="22"/>
          <w:szCs w:val="22"/>
          <w:lang w:val="hr-HR"/>
        </w:rPr>
        <w:t>%  što je rezultat  usklađenja rashoda za pojedine planirane kapitalne projekte  prema stvarnom trošku, rea</w:t>
      </w:r>
      <w:r w:rsidR="00990740">
        <w:rPr>
          <w:sz w:val="22"/>
          <w:szCs w:val="22"/>
          <w:lang w:val="hr-HR"/>
        </w:rPr>
        <w:t>lnim</w:t>
      </w:r>
      <w:r>
        <w:rPr>
          <w:sz w:val="22"/>
          <w:szCs w:val="22"/>
          <w:lang w:val="hr-HR"/>
        </w:rPr>
        <w:t xml:space="preserve"> izvorima financiranja i procjeni moguće realizacije do kraja godine</w:t>
      </w:r>
      <w:r w:rsidR="008F30AA">
        <w:rPr>
          <w:sz w:val="22"/>
          <w:szCs w:val="22"/>
          <w:lang w:val="hr-HR"/>
        </w:rPr>
        <w:t xml:space="preserve"> te uključenja/ brisanja pojedinih rashoda</w:t>
      </w:r>
      <w:r>
        <w:rPr>
          <w:sz w:val="22"/>
          <w:szCs w:val="22"/>
          <w:lang w:val="hr-HR"/>
        </w:rPr>
        <w:t xml:space="preserve">. </w:t>
      </w:r>
    </w:p>
    <w:p w14:paraId="71FBE9ED" w14:textId="7C7B6A03" w:rsidR="00166F80" w:rsidRDefault="00166F80" w:rsidP="00B85E04">
      <w:pPr>
        <w:spacing w:after="0" w:line="240" w:lineRule="auto"/>
        <w:ind w:left="72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 xml:space="preserve"> </w:t>
      </w:r>
    </w:p>
    <w:p w14:paraId="545B8EA8" w14:textId="77777777" w:rsidR="003B2EB9" w:rsidRPr="00C57E6C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Detaljan prikaz plana rashoda i izdataka iskazanih po vrstama, raspoređenih u programe koji se sastoje od aktivnosti i projekata vidljiv je u posebnom dijelu Proračuna.</w:t>
      </w:r>
      <w:r w:rsidR="003B2EB9">
        <w:rPr>
          <w:color w:val="000000"/>
          <w:sz w:val="22"/>
          <w:szCs w:val="22"/>
          <w:lang w:val="hr-HR"/>
        </w:rPr>
        <w:t xml:space="preserve"> </w:t>
      </w:r>
      <w:r w:rsidR="003B2EB9">
        <w:rPr>
          <w:sz w:val="22"/>
          <w:szCs w:val="22"/>
          <w:lang w:val="hr-HR"/>
        </w:rPr>
        <w:t>Značajnije promjene navode se u nastavku:</w:t>
      </w:r>
    </w:p>
    <w:p w14:paraId="703C3BBB" w14:textId="77777777" w:rsidR="00C57E6C" w:rsidRDefault="00C57E6C" w:rsidP="00C57E6C">
      <w:pPr>
        <w:pStyle w:val="Odlomakpopisa"/>
        <w:rPr>
          <w:color w:val="000000"/>
          <w:sz w:val="22"/>
          <w:szCs w:val="22"/>
        </w:rPr>
      </w:pPr>
    </w:p>
    <w:p w14:paraId="412980BA" w14:textId="2D6AD679" w:rsidR="00C57E6C" w:rsidRPr="00E50BBC" w:rsidRDefault="00461BEF" w:rsidP="00C57E6C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C57E6C">
        <w:rPr>
          <w:color w:val="000000"/>
          <w:sz w:val="22"/>
          <w:szCs w:val="22"/>
        </w:rPr>
        <w:t xml:space="preserve">tplata primljenih dugoročnih zajmova i danih jamstava – </w:t>
      </w:r>
      <w:r w:rsidR="00716839">
        <w:rPr>
          <w:color w:val="000000"/>
          <w:sz w:val="22"/>
          <w:szCs w:val="22"/>
        </w:rPr>
        <w:t>smanjenje</w:t>
      </w:r>
      <w:r w:rsidR="00B924E5">
        <w:rPr>
          <w:color w:val="000000"/>
          <w:sz w:val="22"/>
          <w:szCs w:val="22"/>
        </w:rPr>
        <w:t xml:space="preserve"> za 4</w:t>
      </w:r>
      <w:r w:rsidR="00716839">
        <w:rPr>
          <w:color w:val="000000"/>
          <w:sz w:val="22"/>
          <w:szCs w:val="22"/>
        </w:rPr>
        <w:t>0.000</w:t>
      </w:r>
      <w:r w:rsidR="00B924E5">
        <w:rPr>
          <w:color w:val="000000"/>
          <w:sz w:val="22"/>
          <w:szCs w:val="22"/>
        </w:rPr>
        <w:t xml:space="preserve">,00 eur, odnosi se </w:t>
      </w:r>
      <w:r w:rsidR="00716839">
        <w:rPr>
          <w:color w:val="000000"/>
          <w:sz w:val="22"/>
          <w:szCs w:val="22"/>
        </w:rPr>
        <w:t>usklađenje prema stvarnom iznosu povrata</w:t>
      </w:r>
      <w:r w:rsidR="00716839">
        <w:rPr>
          <w:sz w:val="22"/>
          <w:szCs w:val="22"/>
        </w:rPr>
        <w:t xml:space="preserve"> </w:t>
      </w:r>
      <w:r w:rsidR="00B924E5">
        <w:rPr>
          <w:sz w:val="22"/>
          <w:szCs w:val="22"/>
        </w:rPr>
        <w:t>kratkoročnog kredita Kraljevca d.o.o.</w:t>
      </w:r>
      <w:r w:rsidR="00E50BBC">
        <w:rPr>
          <w:sz w:val="22"/>
          <w:szCs w:val="22"/>
        </w:rPr>
        <w:t xml:space="preserve"> (kapitalna pomoć po protestiranom jamstvu)</w:t>
      </w:r>
      <w:r w:rsidR="00B924E5">
        <w:rPr>
          <w:sz w:val="22"/>
          <w:szCs w:val="22"/>
        </w:rPr>
        <w:t xml:space="preserve"> temeljem izdanog jamstva Općine Udbina,</w:t>
      </w:r>
    </w:p>
    <w:p w14:paraId="733C2734" w14:textId="41329CEB" w:rsidR="003B2EB9" w:rsidRDefault="00461BEF" w:rsidP="00B849C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3B2EB9" w:rsidRPr="002D0B8B">
        <w:rPr>
          <w:sz w:val="22"/>
          <w:szCs w:val="22"/>
        </w:rPr>
        <w:t>državanje deponije Ćojluk – uključenje/povećanje rashoda za održavanje deponije</w:t>
      </w:r>
      <w:r w:rsidR="002D0B8B">
        <w:rPr>
          <w:sz w:val="22"/>
          <w:szCs w:val="22"/>
        </w:rPr>
        <w:t xml:space="preserve"> – premještanje komunalnog otpada</w:t>
      </w:r>
      <w:r w:rsidR="003B2EB9" w:rsidRPr="002D0B8B">
        <w:rPr>
          <w:sz w:val="22"/>
          <w:szCs w:val="22"/>
        </w:rPr>
        <w:t xml:space="preserve"> i za poticajnu na</w:t>
      </w:r>
      <w:r w:rsidR="00B85E04">
        <w:rPr>
          <w:sz w:val="22"/>
          <w:szCs w:val="22"/>
        </w:rPr>
        <w:t>knadu</w:t>
      </w:r>
      <w:r w:rsidR="003B2EB9" w:rsidRPr="002D0B8B">
        <w:rPr>
          <w:sz w:val="22"/>
          <w:szCs w:val="22"/>
        </w:rPr>
        <w:t xml:space="preserve"> </w:t>
      </w:r>
      <w:r w:rsidR="00430B7C">
        <w:rPr>
          <w:sz w:val="22"/>
          <w:szCs w:val="22"/>
        </w:rPr>
        <w:t xml:space="preserve">koja se plaća </w:t>
      </w:r>
      <w:r w:rsidR="003B2EB9" w:rsidRPr="002D0B8B">
        <w:rPr>
          <w:sz w:val="22"/>
          <w:szCs w:val="22"/>
        </w:rPr>
        <w:t>Fondu za zaštitu okoliša za smanjenje količina otpada</w:t>
      </w:r>
      <w:r w:rsidR="00B849C0">
        <w:rPr>
          <w:sz w:val="22"/>
          <w:szCs w:val="22"/>
        </w:rPr>
        <w:t xml:space="preserve"> + </w:t>
      </w:r>
      <w:r>
        <w:rPr>
          <w:sz w:val="22"/>
          <w:szCs w:val="22"/>
        </w:rPr>
        <w:t>18.000,00</w:t>
      </w:r>
      <w:r w:rsidR="00B849C0">
        <w:rPr>
          <w:sz w:val="22"/>
          <w:szCs w:val="22"/>
        </w:rPr>
        <w:t xml:space="preserve"> eur,</w:t>
      </w:r>
    </w:p>
    <w:p w14:paraId="16E79995" w14:textId="48D3649F" w:rsidR="00461BEF" w:rsidRPr="00B849C0" w:rsidRDefault="00461BEF" w:rsidP="00B849C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Prostorno-planska dokumentacija – uvrštenje rashoda za </w:t>
      </w:r>
      <w:r w:rsidR="0029712B">
        <w:rPr>
          <w:sz w:val="22"/>
          <w:szCs w:val="22"/>
        </w:rPr>
        <w:t xml:space="preserve">transformaciju i </w:t>
      </w:r>
      <w:r>
        <w:rPr>
          <w:sz w:val="22"/>
          <w:szCs w:val="22"/>
        </w:rPr>
        <w:t>izmjen</w:t>
      </w:r>
      <w:r w:rsidR="0029712B">
        <w:rPr>
          <w:sz w:val="22"/>
          <w:szCs w:val="22"/>
        </w:rPr>
        <w:t>u</w:t>
      </w:r>
      <w:r>
        <w:rPr>
          <w:sz w:val="22"/>
          <w:szCs w:val="22"/>
        </w:rPr>
        <w:t xml:space="preserve"> prostorno</w:t>
      </w:r>
      <w:r w:rsidR="0029712B">
        <w:rPr>
          <w:sz w:val="22"/>
          <w:szCs w:val="22"/>
        </w:rPr>
        <w:t>-</w:t>
      </w:r>
      <w:r>
        <w:rPr>
          <w:sz w:val="22"/>
          <w:szCs w:val="22"/>
        </w:rPr>
        <w:t xml:space="preserve"> planske dokumentacije</w:t>
      </w:r>
      <w:r w:rsidR="0029712B">
        <w:rPr>
          <w:sz w:val="22"/>
          <w:szCs w:val="22"/>
        </w:rPr>
        <w:t xml:space="preserve"> (prostorni plan, urbanistički planovi) u iznosu od 60.500,00 eura čije financiranje je planirano od Ministarstva prostornog uređenja temeljem prijenosa EU sredstava,</w:t>
      </w:r>
    </w:p>
    <w:p w14:paraId="0864B54A" w14:textId="6CEB7EDA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Održavanje i ulaganje u sustav vodoopskrbe i odvodnje - povećanje planiranih rashoda za </w:t>
      </w:r>
      <w:r w:rsidR="0029712B">
        <w:rPr>
          <w:sz w:val="22"/>
          <w:szCs w:val="22"/>
        </w:rPr>
        <w:t>18,46</w:t>
      </w:r>
      <w:r w:rsidR="005E570D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="000A770A">
        <w:rPr>
          <w:sz w:val="22"/>
          <w:szCs w:val="22"/>
        </w:rPr>
        <w:t>eur</w:t>
      </w:r>
      <w:r>
        <w:rPr>
          <w:sz w:val="22"/>
          <w:szCs w:val="22"/>
        </w:rPr>
        <w:t>, a odnosi se na planirane subvencije i kapitalne pomoći poduzeću za vodosnabdjevanje Kraljevac d.o.o.</w:t>
      </w:r>
      <w:r w:rsidR="0051505A">
        <w:rPr>
          <w:sz w:val="22"/>
          <w:szCs w:val="22"/>
        </w:rPr>
        <w:t>,</w:t>
      </w:r>
    </w:p>
    <w:p w14:paraId="214C927B" w14:textId="24AC96BB" w:rsidR="0029712B" w:rsidRDefault="0029712B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Program javnih radova- umanjenje planiranog iznosa za 67,37%, a u skladu sa stvarnim brojem zaposlenih osoba,</w:t>
      </w:r>
    </w:p>
    <w:p w14:paraId="25CE3B1C" w14:textId="40C6B48C" w:rsidR="0029712B" w:rsidRDefault="0029712B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Modernizacija javne rasvjete – povećanje za 1,2 puta, a u skladu sa </w:t>
      </w:r>
      <w:r w:rsidR="008B1517">
        <w:rPr>
          <w:sz w:val="22"/>
          <w:szCs w:val="22"/>
        </w:rPr>
        <w:t xml:space="preserve">ugovorenim iznosom i </w:t>
      </w:r>
      <w:r>
        <w:rPr>
          <w:sz w:val="22"/>
          <w:szCs w:val="22"/>
        </w:rPr>
        <w:t>procjenom realizacije do kraja proračunske godine,</w:t>
      </w:r>
    </w:p>
    <w:p w14:paraId="5527F704" w14:textId="24096A71" w:rsidR="0029712B" w:rsidRDefault="0029712B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Uređenje mjesne tržnice – usklađenje izvora financiranja, planirano predfinanciranje iz općih izvora sredstava do povlačenja odobrenih sredstava Ministarstva regionalnog razvoja,</w:t>
      </w:r>
    </w:p>
    <w:p w14:paraId="3C1E8768" w14:textId="26823B36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Nabava </w:t>
      </w:r>
      <w:r w:rsidR="005E570D">
        <w:rPr>
          <w:sz w:val="22"/>
          <w:szCs w:val="22"/>
        </w:rPr>
        <w:t xml:space="preserve">komunalne </w:t>
      </w:r>
      <w:r>
        <w:rPr>
          <w:sz w:val="22"/>
          <w:szCs w:val="22"/>
        </w:rPr>
        <w:t>opreme</w:t>
      </w:r>
      <w:r w:rsidR="005E570D">
        <w:rPr>
          <w:sz w:val="22"/>
          <w:szCs w:val="22"/>
        </w:rPr>
        <w:t xml:space="preserve"> – </w:t>
      </w:r>
      <w:r w:rsidR="0029712B">
        <w:rPr>
          <w:sz w:val="22"/>
          <w:szCs w:val="22"/>
        </w:rPr>
        <w:t>usklađenje izvora financiranja prema odobrenim sredstvima Fonda za zaštitu okoliša,</w:t>
      </w:r>
    </w:p>
    <w:p w14:paraId="684A2E51" w14:textId="33D2BD0F" w:rsidR="00166F80" w:rsidRPr="00220DF9" w:rsidRDefault="00220DF9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220DF9">
        <w:rPr>
          <w:sz w:val="22"/>
          <w:szCs w:val="22"/>
        </w:rPr>
        <w:t xml:space="preserve">Uređenje </w:t>
      </w:r>
      <w:r w:rsidR="0051505A">
        <w:rPr>
          <w:sz w:val="22"/>
          <w:szCs w:val="22"/>
        </w:rPr>
        <w:t xml:space="preserve">nerazvrstane ceste u Podlapači, </w:t>
      </w:r>
      <w:r w:rsidR="0029712B">
        <w:rPr>
          <w:sz w:val="22"/>
          <w:szCs w:val="22"/>
        </w:rPr>
        <w:t>smanjenje</w:t>
      </w:r>
      <w:r w:rsidR="0051505A">
        <w:rPr>
          <w:sz w:val="22"/>
          <w:szCs w:val="22"/>
        </w:rPr>
        <w:t xml:space="preserve"> planiranih rashoda za </w:t>
      </w:r>
      <w:r w:rsidR="0029712B">
        <w:rPr>
          <w:sz w:val="22"/>
          <w:szCs w:val="22"/>
        </w:rPr>
        <w:t>70.000,00</w:t>
      </w:r>
      <w:r w:rsidR="0051505A">
        <w:rPr>
          <w:sz w:val="22"/>
          <w:szCs w:val="22"/>
        </w:rPr>
        <w:t xml:space="preserve"> </w:t>
      </w:r>
      <w:r w:rsidR="002B11FA">
        <w:rPr>
          <w:sz w:val="22"/>
          <w:szCs w:val="22"/>
        </w:rPr>
        <w:t>eur</w:t>
      </w:r>
      <w:r w:rsidR="0051505A">
        <w:rPr>
          <w:sz w:val="22"/>
          <w:szCs w:val="22"/>
        </w:rPr>
        <w:t xml:space="preserve"> (31,82%) </w:t>
      </w:r>
      <w:r w:rsidR="0029712B">
        <w:rPr>
          <w:sz w:val="22"/>
          <w:szCs w:val="22"/>
        </w:rPr>
        <w:t>prema ugovorenom iznosu projekta po provedenoj nabavi,</w:t>
      </w:r>
    </w:p>
    <w:p w14:paraId="5B796ABD" w14:textId="04D8C04E" w:rsidR="0051505A" w:rsidRPr="00596ED9" w:rsidRDefault="00220DF9" w:rsidP="00FA6D2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1505A">
        <w:rPr>
          <w:color w:val="000000"/>
          <w:sz w:val="22"/>
          <w:szCs w:val="22"/>
        </w:rPr>
        <w:t xml:space="preserve">Izgradnja </w:t>
      </w:r>
      <w:r w:rsidR="0029712B">
        <w:rPr>
          <w:color w:val="000000"/>
          <w:sz w:val="22"/>
          <w:szCs w:val="22"/>
        </w:rPr>
        <w:t>parkirališta za kamione u ulici 9.gardijske brigade – smanjenje planiranog iznosa za 31.000,00 eur (21,2%) prema ugovorenom iznosu po provedenoj nabavi te usklađenje izvora financiranja</w:t>
      </w:r>
      <w:r w:rsidRPr="0051505A">
        <w:rPr>
          <w:color w:val="000000"/>
          <w:sz w:val="22"/>
          <w:szCs w:val="22"/>
        </w:rPr>
        <w:t xml:space="preserve"> </w:t>
      </w:r>
      <w:r w:rsidR="0029712B">
        <w:rPr>
          <w:color w:val="000000"/>
          <w:sz w:val="22"/>
          <w:szCs w:val="22"/>
        </w:rPr>
        <w:t>u skladu s odobrenim sredstvima Ministars</w:t>
      </w:r>
      <w:r w:rsidR="00596ED9">
        <w:rPr>
          <w:color w:val="000000"/>
          <w:sz w:val="22"/>
          <w:szCs w:val="22"/>
        </w:rPr>
        <w:t>tva za sufinanciranje projekta,</w:t>
      </w:r>
    </w:p>
    <w:p w14:paraId="278B9E82" w14:textId="50EE3708" w:rsidR="00596ED9" w:rsidRPr="0051505A" w:rsidRDefault="00596ED9" w:rsidP="00FA6D2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Nabava radnog stroja – traktora za Komunalac – usklađenje iznosa i izvora financiranja po provedenoj nabavi i odobrenim sredstvima Ministarstva za sufinanciranje,</w:t>
      </w:r>
    </w:p>
    <w:p w14:paraId="15F52D22" w14:textId="59A7038C" w:rsidR="00604BED" w:rsidRPr="0051505A" w:rsidRDefault="00D50C77" w:rsidP="00FA6D2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1505A">
        <w:rPr>
          <w:color w:val="000000"/>
          <w:sz w:val="22"/>
          <w:szCs w:val="22"/>
        </w:rPr>
        <w:lastRenderedPageBreak/>
        <w:t xml:space="preserve">Uređenje nerazvrstane ceste </w:t>
      </w:r>
      <w:r w:rsidR="002B11FA">
        <w:rPr>
          <w:color w:val="000000"/>
          <w:sz w:val="22"/>
          <w:szCs w:val="22"/>
        </w:rPr>
        <w:t>u naselju Poljice</w:t>
      </w:r>
      <w:r w:rsidR="00604BED" w:rsidRPr="0051505A">
        <w:rPr>
          <w:color w:val="000000"/>
          <w:sz w:val="22"/>
          <w:szCs w:val="22"/>
        </w:rPr>
        <w:t xml:space="preserve"> - </w:t>
      </w:r>
      <w:r w:rsidR="00596ED9">
        <w:rPr>
          <w:sz w:val="22"/>
          <w:szCs w:val="22"/>
        </w:rPr>
        <w:t>smanjenje</w:t>
      </w:r>
      <w:r w:rsidR="00604BED" w:rsidRPr="0051505A">
        <w:rPr>
          <w:sz w:val="22"/>
          <w:szCs w:val="22"/>
        </w:rPr>
        <w:t xml:space="preserve"> plan</w:t>
      </w:r>
      <w:r w:rsidR="002B11FA">
        <w:rPr>
          <w:sz w:val="22"/>
          <w:szCs w:val="22"/>
        </w:rPr>
        <w:t>iranih rashoda</w:t>
      </w:r>
      <w:r w:rsidR="00604BED" w:rsidRPr="0051505A">
        <w:rPr>
          <w:sz w:val="22"/>
          <w:szCs w:val="22"/>
        </w:rPr>
        <w:t xml:space="preserve"> za </w:t>
      </w:r>
      <w:r w:rsidR="00596ED9">
        <w:rPr>
          <w:sz w:val="22"/>
          <w:szCs w:val="22"/>
        </w:rPr>
        <w:t>10.000,00</w:t>
      </w:r>
      <w:r w:rsidR="00604BED" w:rsidRPr="0051505A">
        <w:rPr>
          <w:sz w:val="22"/>
          <w:szCs w:val="22"/>
        </w:rPr>
        <w:t xml:space="preserve"> </w:t>
      </w:r>
      <w:r w:rsidR="000A770A" w:rsidRPr="0051505A">
        <w:rPr>
          <w:sz w:val="22"/>
          <w:szCs w:val="22"/>
        </w:rPr>
        <w:t>eur</w:t>
      </w:r>
      <w:r w:rsidR="00604BED" w:rsidRPr="0051505A">
        <w:rPr>
          <w:sz w:val="22"/>
          <w:szCs w:val="22"/>
        </w:rPr>
        <w:t xml:space="preserve"> </w:t>
      </w:r>
      <w:r w:rsidR="002B11FA">
        <w:rPr>
          <w:sz w:val="22"/>
          <w:szCs w:val="22"/>
        </w:rPr>
        <w:t>i usklađenje izvora financiranja</w:t>
      </w:r>
      <w:r w:rsidR="00596ED9">
        <w:rPr>
          <w:sz w:val="22"/>
          <w:szCs w:val="22"/>
        </w:rPr>
        <w:t xml:space="preserve"> u skladu s odobrenim sredstvima Ministarstva za realizaciju projekta,</w:t>
      </w:r>
    </w:p>
    <w:p w14:paraId="41DD9DFD" w14:textId="6E18D229" w:rsidR="00C33D27" w:rsidRDefault="00596ED9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nerazvrstane ceste u Podlapači (Rosulje) i Grabušiću – uvrštenje rashoda za izradu projektne dokumentacije uređenja cesta u iznosu od 22.000,00 eur.</w:t>
      </w:r>
    </w:p>
    <w:p w14:paraId="766CA8F9" w14:textId="284CB3DB" w:rsidR="00C33D27" w:rsidRDefault="00103E63" w:rsidP="00103E6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Interpretacijski centar </w:t>
      </w:r>
      <w:r w:rsidR="00C33D27">
        <w:rPr>
          <w:color w:val="000000"/>
          <w:sz w:val="22"/>
          <w:szCs w:val="22"/>
        </w:rPr>
        <w:t>Krbavska</w:t>
      </w:r>
      <w:r>
        <w:rPr>
          <w:color w:val="000000"/>
          <w:sz w:val="22"/>
          <w:szCs w:val="22"/>
        </w:rPr>
        <w:t xml:space="preserve"> bitka</w:t>
      </w:r>
      <w:r w:rsidR="00C33D27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 xml:space="preserve">povećanje planiranog iznosa za izradu projektne dokumentacije </w:t>
      </w:r>
      <w:r w:rsidR="00596ED9">
        <w:rPr>
          <w:color w:val="000000"/>
          <w:sz w:val="22"/>
          <w:szCs w:val="22"/>
        </w:rPr>
        <w:t>zbog prijenosa ugovorene obveze iz 2023.g. koja će se realizirati u 2024.g. te planiranje nastavka realizacije projekta</w:t>
      </w:r>
      <w:r w:rsidR="00C33D27">
        <w:rPr>
          <w:color w:val="000000"/>
          <w:sz w:val="22"/>
          <w:szCs w:val="22"/>
        </w:rPr>
        <w:t>,</w:t>
      </w:r>
    </w:p>
    <w:p w14:paraId="6141E79B" w14:textId="77777777" w:rsidR="00596ED9" w:rsidRDefault="00596ED9" w:rsidP="00103E6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školskog igrališta – planirana je kapitalna pomoć OŠ Udbina u iznosu od 12.000,00 eura za izradu projektne dokumentacije za uređenje školskog igrališta,</w:t>
      </w:r>
    </w:p>
    <w:p w14:paraId="0FFC8CB1" w14:textId="1D3B2549" w:rsidR="00596ED9" w:rsidRPr="00103E63" w:rsidRDefault="00596ED9" w:rsidP="00103E6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Zaželi – Općina Udbina i Karlobag – izvršeno je smanjenje planiranih rashoda za 50,37%</w:t>
      </w:r>
      <w:r w:rsidR="00D51B91">
        <w:rPr>
          <w:color w:val="000000"/>
          <w:sz w:val="22"/>
          <w:szCs w:val="22"/>
        </w:rPr>
        <w:t>, a u skladu sa stvarnim početkom provedbe aktivnosti projekta, također izvršeno je usklađenje izvora financiranja prema očekivanim doznakama sredstava po tromjesečnim zahtjevima,</w:t>
      </w:r>
      <w:r>
        <w:rPr>
          <w:color w:val="000000"/>
          <w:sz w:val="22"/>
          <w:szCs w:val="22"/>
        </w:rPr>
        <w:t xml:space="preserve"> </w:t>
      </w:r>
    </w:p>
    <w:p w14:paraId="10DA3DDD" w14:textId="360252FD" w:rsidR="002C04F9" w:rsidRPr="00D51B91" w:rsidRDefault="00D51B91" w:rsidP="00D51B9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Proračunski korisnici Dječji vrtić Medo i Centar za pomoć u kući – izvršeno je povećanje rashoda za plaće i materijalne rashode u skladu s potrebama korisnika,</w:t>
      </w:r>
    </w:p>
    <w:p w14:paraId="00DFD822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67349C0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FE10379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RAČUN ZADUŽIVANJA/FINANCIRANJA </w:t>
      </w:r>
    </w:p>
    <w:p w14:paraId="664F0B30" w14:textId="77777777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016D2AE9" w14:textId="51A0F3A7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Planirani izdaci za financijsku imovinu i otplate zajmova ovim izmjenama se nisu  mijenjali i ukupno iznose </w:t>
      </w:r>
      <w:r w:rsidR="00103E63">
        <w:rPr>
          <w:color w:val="000000"/>
          <w:sz w:val="22"/>
          <w:szCs w:val="22"/>
          <w:lang w:val="hr-HR"/>
        </w:rPr>
        <w:t>14.8</w:t>
      </w:r>
      <w:r w:rsidR="00D51B91">
        <w:rPr>
          <w:color w:val="000000"/>
          <w:sz w:val="22"/>
          <w:szCs w:val="22"/>
          <w:lang w:val="hr-HR"/>
        </w:rPr>
        <w:t>0</w:t>
      </w:r>
      <w:r w:rsidR="00103E63">
        <w:rPr>
          <w:color w:val="000000"/>
          <w:sz w:val="22"/>
          <w:szCs w:val="22"/>
          <w:lang w:val="hr-HR"/>
        </w:rPr>
        <w:t>0,00</w:t>
      </w:r>
      <w:r>
        <w:rPr>
          <w:color w:val="000000"/>
          <w:sz w:val="22"/>
          <w:szCs w:val="22"/>
          <w:lang w:val="hr-HR"/>
        </w:rPr>
        <w:t xml:space="preserve"> </w:t>
      </w:r>
      <w:r w:rsidR="000A770A">
        <w:rPr>
          <w:color w:val="000000"/>
          <w:sz w:val="22"/>
          <w:szCs w:val="22"/>
          <w:lang w:val="hr-HR"/>
        </w:rPr>
        <w:t>eur</w:t>
      </w:r>
      <w:r>
        <w:rPr>
          <w:color w:val="000000"/>
          <w:sz w:val="22"/>
          <w:szCs w:val="22"/>
          <w:lang w:val="hr-HR"/>
        </w:rPr>
        <w:t xml:space="preserve">. </w:t>
      </w:r>
    </w:p>
    <w:p w14:paraId="5413EF2E" w14:textId="77777777" w:rsidR="00166F80" w:rsidRDefault="00166F80" w:rsidP="00166F80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1BCB9CF1" w14:textId="77777777" w:rsidR="00166F80" w:rsidRDefault="00166F80" w:rsidP="00166F80">
      <w:pPr>
        <w:spacing w:after="0" w:line="24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 VIŠAK/MANJAK+NETO ZADUŽIVANJE</w:t>
      </w:r>
    </w:p>
    <w:p w14:paraId="6D5097B3" w14:textId="77777777" w:rsidR="00166F80" w:rsidRDefault="00166F80" w:rsidP="00166F80">
      <w:pPr>
        <w:spacing w:after="0" w:line="240" w:lineRule="auto"/>
        <w:jc w:val="both"/>
        <w:rPr>
          <w:b/>
          <w:color w:val="FF0000"/>
          <w:sz w:val="22"/>
          <w:szCs w:val="22"/>
        </w:rPr>
      </w:pPr>
    </w:p>
    <w:p w14:paraId="47D8992D" w14:textId="220DB446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Razlika ukupno planiranih prihoda i primitaka u odn</w:t>
      </w:r>
      <w:r w:rsidR="0048136D">
        <w:rPr>
          <w:color w:val="000000"/>
          <w:sz w:val="22"/>
          <w:szCs w:val="22"/>
          <w:lang w:val="hr-HR"/>
        </w:rPr>
        <w:t>osu na rashode i izdatke za 202</w:t>
      </w:r>
      <w:r w:rsidR="00D51B91">
        <w:rPr>
          <w:color w:val="000000"/>
          <w:sz w:val="22"/>
          <w:szCs w:val="22"/>
          <w:lang w:val="hr-HR"/>
        </w:rPr>
        <w:t>4</w:t>
      </w:r>
      <w:r>
        <w:rPr>
          <w:color w:val="000000"/>
          <w:sz w:val="22"/>
          <w:szCs w:val="22"/>
          <w:lang w:val="hr-HR"/>
        </w:rPr>
        <w:t xml:space="preserve">.g. je </w:t>
      </w:r>
      <w:r w:rsidR="00D51B91">
        <w:rPr>
          <w:color w:val="000000"/>
          <w:sz w:val="22"/>
          <w:szCs w:val="22"/>
          <w:lang w:val="hr-HR"/>
        </w:rPr>
        <w:t>1.483.335,00</w:t>
      </w:r>
      <w:r>
        <w:rPr>
          <w:color w:val="000000"/>
          <w:sz w:val="22"/>
          <w:szCs w:val="22"/>
          <w:lang w:val="hr-HR"/>
        </w:rPr>
        <w:t xml:space="preserve"> </w:t>
      </w:r>
      <w:r w:rsidR="000A770A">
        <w:rPr>
          <w:color w:val="000000"/>
          <w:sz w:val="22"/>
          <w:szCs w:val="22"/>
          <w:lang w:val="hr-HR"/>
        </w:rPr>
        <w:t>eur</w:t>
      </w:r>
      <w:r>
        <w:rPr>
          <w:color w:val="000000"/>
          <w:sz w:val="22"/>
          <w:szCs w:val="22"/>
          <w:lang w:val="hr-HR"/>
        </w:rPr>
        <w:t xml:space="preserve">, a pokriva se iz viška sredstava u iznosu od </w:t>
      </w:r>
      <w:r w:rsidR="00103E63">
        <w:rPr>
          <w:color w:val="000000"/>
          <w:sz w:val="22"/>
          <w:szCs w:val="22"/>
          <w:lang w:val="hr-HR"/>
        </w:rPr>
        <w:t>1</w:t>
      </w:r>
      <w:r w:rsidR="00D51B91">
        <w:rPr>
          <w:color w:val="000000"/>
          <w:sz w:val="22"/>
          <w:szCs w:val="22"/>
          <w:lang w:val="hr-HR"/>
        </w:rPr>
        <w:t>.483.335,00</w:t>
      </w:r>
      <w:r>
        <w:rPr>
          <w:color w:val="000000"/>
          <w:sz w:val="22"/>
          <w:szCs w:val="22"/>
          <w:lang w:val="hr-HR"/>
        </w:rPr>
        <w:t xml:space="preserve"> </w:t>
      </w:r>
      <w:r w:rsidR="000A770A">
        <w:rPr>
          <w:color w:val="000000"/>
          <w:sz w:val="22"/>
          <w:szCs w:val="22"/>
          <w:lang w:val="hr-HR"/>
        </w:rPr>
        <w:t>eur</w:t>
      </w:r>
      <w:r>
        <w:rPr>
          <w:color w:val="000000"/>
          <w:sz w:val="22"/>
          <w:szCs w:val="22"/>
          <w:lang w:val="hr-HR"/>
        </w:rPr>
        <w:t xml:space="preserve"> čime je uspostavljena ravnoteža prihodovne i rashodovne strane Proračuna.</w:t>
      </w:r>
    </w:p>
    <w:p w14:paraId="5B792398" w14:textId="77777777" w:rsidR="00166F80" w:rsidRDefault="00166F80" w:rsidP="00166F80">
      <w:pPr>
        <w:spacing w:after="0" w:line="240" w:lineRule="auto"/>
        <w:rPr>
          <w:b/>
          <w:color w:val="000000"/>
          <w:sz w:val="22"/>
          <w:szCs w:val="22"/>
        </w:rPr>
      </w:pPr>
    </w:p>
    <w:p w14:paraId="51576CAA" w14:textId="77777777" w:rsidR="00166F80" w:rsidRDefault="00166F80" w:rsidP="00166F80">
      <w:pPr>
        <w:spacing w:after="0" w:line="240" w:lineRule="auto"/>
        <w:rPr>
          <w:b/>
          <w:sz w:val="22"/>
          <w:szCs w:val="22"/>
        </w:rPr>
      </w:pPr>
    </w:p>
    <w:p w14:paraId="2D2EB438" w14:textId="65E15D86" w:rsidR="00230C67" w:rsidRDefault="00230C67"/>
    <w:sectPr w:rsidR="00230C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22EA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F174D6"/>
    <w:multiLevelType w:val="hybridMultilevel"/>
    <w:tmpl w:val="0B5C40D2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1E75"/>
    <w:multiLevelType w:val="hybridMultilevel"/>
    <w:tmpl w:val="3B164EE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5B2B3C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561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85515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761073">
    <w:abstractNumId w:val="3"/>
  </w:num>
  <w:num w:numId="3" w16cid:durableId="1801074475">
    <w:abstractNumId w:val="1"/>
  </w:num>
  <w:num w:numId="4" w16cid:durableId="75952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80"/>
    <w:rsid w:val="00000306"/>
    <w:rsid w:val="00000EEC"/>
    <w:rsid w:val="000615B9"/>
    <w:rsid w:val="00071586"/>
    <w:rsid w:val="00072000"/>
    <w:rsid w:val="000871DE"/>
    <w:rsid w:val="000A770A"/>
    <w:rsid w:val="000B7BA4"/>
    <w:rsid w:val="00103E63"/>
    <w:rsid w:val="001063AD"/>
    <w:rsid w:val="001449F2"/>
    <w:rsid w:val="00166F80"/>
    <w:rsid w:val="00191213"/>
    <w:rsid w:val="001B6D2D"/>
    <w:rsid w:val="001C23C9"/>
    <w:rsid w:val="001C772F"/>
    <w:rsid w:val="00217B63"/>
    <w:rsid w:val="00220DF9"/>
    <w:rsid w:val="00230C67"/>
    <w:rsid w:val="0029712B"/>
    <w:rsid w:val="002A343A"/>
    <w:rsid w:val="002B11FA"/>
    <w:rsid w:val="002C04F9"/>
    <w:rsid w:val="002D0B8B"/>
    <w:rsid w:val="002F4C5E"/>
    <w:rsid w:val="003A0A82"/>
    <w:rsid w:val="003A6AD7"/>
    <w:rsid w:val="003B2EB9"/>
    <w:rsid w:val="003F206F"/>
    <w:rsid w:val="00430096"/>
    <w:rsid w:val="00430B7C"/>
    <w:rsid w:val="00461BEF"/>
    <w:rsid w:val="0048136D"/>
    <w:rsid w:val="004B5645"/>
    <w:rsid w:val="004E1D17"/>
    <w:rsid w:val="004E2F47"/>
    <w:rsid w:val="004E5A89"/>
    <w:rsid w:val="0051505A"/>
    <w:rsid w:val="00596ED9"/>
    <w:rsid w:val="005B1505"/>
    <w:rsid w:val="005E570D"/>
    <w:rsid w:val="0060437B"/>
    <w:rsid w:val="00604BED"/>
    <w:rsid w:val="00624B51"/>
    <w:rsid w:val="00674D6C"/>
    <w:rsid w:val="00691DB3"/>
    <w:rsid w:val="0071091C"/>
    <w:rsid w:val="00716839"/>
    <w:rsid w:val="007440E0"/>
    <w:rsid w:val="00751222"/>
    <w:rsid w:val="007A446E"/>
    <w:rsid w:val="007C6B5F"/>
    <w:rsid w:val="0084601F"/>
    <w:rsid w:val="00857D62"/>
    <w:rsid w:val="00890759"/>
    <w:rsid w:val="008B1517"/>
    <w:rsid w:val="008B6FDB"/>
    <w:rsid w:val="008F30AA"/>
    <w:rsid w:val="009619A4"/>
    <w:rsid w:val="00990740"/>
    <w:rsid w:val="00B42A52"/>
    <w:rsid w:val="00B849C0"/>
    <w:rsid w:val="00B85E04"/>
    <w:rsid w:val="00B924E5"/>
    <w:rsid w:val="00B9461E"/>
    <w:rsid w:val="00BD0EDA"/>
    <w:rsid w:val="00C02DA6"/>
    <w:rsid w:val="00C31148"/>
    <w:rsid w:val="00C33D27"/>
    <w:rsid w:val="00C57E6C"/>
    <w:rsid w:val="00C74F46"/>
    <w:rsid w:val="00C93729"/>
    <w:rsid w:val="00D15ECF"/>
    <w:rsid w:val="00D41D0F"/>
    <w:rsid w:val="00D50C77"/>
    <w:rsid w:val="00D51B91"/>
    <w:rsid w:val="00D6084C"/>
    <w:rsid w:val="00DF096C"/>
    <w:rsid w:val="00E50BBC"/>
    <w:rsid w:val="00E72FB5"/>
    <w:rsid w:val="00E9788F"/>
    <w:rsid w:val="00EB1D00"/>
    <w:rsid w:val="00F050D8"/>
    <w:rsid w:val="00F828D9"/>
    <w:rsid w:val="00F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DE1E"/>
  <w15:chartTrackingRefBased/>
  <w15:docId w15:val="{19DE3066-4CFA-4BA0-94E8-4C4A82E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80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6F80"/>
    <w:pPr>
      <w:spacing w:after="200" w:line="276" w:lineRule="auto"/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cp:lastPrinted>2024-08-09T12:14:00Z</cp:lastPrinted>
  <dcterms:created xsi:type="dcterms:W3CDTF">2024-10-04T05:21:00Z</dcterms:created>
  <dcterms:modified xsi:type="dcterms:W3CDTF">2024-10-04T05:21:00Z</dcterms:modified>
</cp:coreProperties>
</file>